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716775" w:rsidRDefault="00716775" w:rsidP="0071677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716775" w:rsidRDefault="00716775" w:rsidP="0071677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716775" w:rsidRDefault="0071677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B8010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650912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C936F6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C936F6">
        <w:rPr>
          <w:sz w:val="20"/>
          <w:lang w:val="de-AT"/>
        </w:rPr>
        <w:t>49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Anlagenleistung: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 m³/h</w:t>
      </w:r>
      <w:r w:rsidR="0009082D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Anlagengewicht: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112 kg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SAMMELBEHÄLTER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Abmessungen: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800x500x380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Behältervolumen:</w:t>
      </w:r>
      <w:r w:rsidRPr="00C936F6">
        <w:rPr>
          <w:rFonts w:cstheme="minorHAnsi"/>
          <w:color w:val="000000"/>
          <w:sz w:val="20"/>
          <w:szCs w:val="20"/>
        </w:rPr>
        <w:tab/>
        <w:t>80 l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 mit Flanschen für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Einlaufleitung:</w:t>
      </w:r>
      <w:r w:rsidRPr="00C936F6">
        <w:rPr>
          <w:rFonts w:cstheme="minorHAnsi"/>
          <w:color w:val="000000"/>
          <w:sz w:val="20"/>
          <w:szCs w:val="20"/>
        </w:rPr>
        <w:tab/>
        <w:t xml:space="preserve">DN </w:t>
      </w:r>
      <w:r w:rsidR="00B80103">
        <w:rPr>
          <w:rFonts w:cstheme="minorHAnsi"/>
          <w:color w:val="000000"/>
          <w:sz w:val="20"/>
          <w:szCs w:val="20"/>
        </w:rPr>
        <w:t>150</w:t>
      </w:r>
      <w:r w:rsidRPr="00C936F6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Druckrohrleitung:</w:t>
      </w:r>
      <w:r w:rsidRPr="00C936F6">
        <w:rPr>
          <w:rFonts w:cstheme="minorHAnsi"/>
          <w:color w:val="000000"/>
          <w:sz w:val="20"/>
          <w:szCs w:val="20"/>
        </w:rPr>
        <w:tab/>
        <w:t>DN 100 K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OBERFLÄCHENSCHUTZ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7136E7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936F6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KREISELPUMPE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 3oKR, d = 149 mm, h = 16 mm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Pumpenleistung: 20 m³/h - 22 mWS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7136E7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C936F6" w:rsidRPr="00C936F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936F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Niveaumessung für AWALIFT 74/1U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Typ: AS (Analogsensor)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Messbereich:   0 - 50 mbar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integriertem Wandler und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Überspannungsfeinschutz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Polyamid - Flansch IP 67 mit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vertikalem Schutz- und Trägerrohr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für Drucksensor und Kabel.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aus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ein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Hochwasser Alarm im AWALIFT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2904" w:rsidRDefault="00F72904" w:rsidP="00F7290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F72904" w:rsidRDefault="00F72904" w:rsidP="00F7290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F72904" w:rsidRDefault="00F72904" w:rsidP="00F7290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F72904" w:rsidRDefault="00F72904" w:rsidP="008C3C6B">
      <w:pPr>
        <w:rPr>
          <w:rFonts w:cstheme="minorHAnsi"/>
          <w:sz w:val="20"/>
        </w:rPr>
      </w:pPr>
    </w:p>
    <w:p w:rsidR="00F72904" w:rsidRDefault="00F72904" w:rsidP="008C3C6B">
      <w:pPr>
        <w:rPr>
          <w:rFonts w:cstheme="minorHAnsi"/>
          <w:sz w:val="20"/>
        </w:rPr>
      </w:pPr>
    </w:p>
    <w:p w:rsidR="00F72904" w:rsidRDefault="00F72904" w:rsidP="008C3C6B">
      <w:pPr>
        <w:rPr>
          <w:rFonts w:cstheme="minorHAnsi"/>
          <w:sz w:val="20"/>
        </w:rPr>
      </w:pPr>
    </w:p>
    <w:p w:rsidR="00F72904" w:rsidRDefault="00F72904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B80103">
        <w:rPr>
          <w:rFonts w:cstheme="minorHAnsi"/>
          <w:sz w:val="20"/>
        </w:rPr>
        <w:t>50104H0140</w:t>
      </w:r>
      <w:r w:rsidR="00650912">
        <w:rPr>
          <w:rFonts w:cstheme="minorHAnsi"/>
          <w:sz w:val="20"/>
        </w:rPr>
        <w:t>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9082D"/>
    <w:rsid w:val="00272842"/>
    <w:rsid w:val="002E1F92"/>
    <w:rsid w:val="003313DC"/>
    <w:rsid w:val="004C5AD1"/>
    <w:rsid w:val="005A1912"/>
    <w:rsid w:val="005D77FC"/>
    <w:rsid w:val="00650912"/>
    <w:rsid w:val="006D3F68"/>
    <w:rsid w:val="007136E7"/>
    <w:rsid w:val="00716775"/>
    <w:rsid w:val="007F7D29"/>
    <w:rsid w:val="00846804"/>
    <w:rsid w:val="008520F2"/>
    <w:rsid w:val="00874DFD"/>
    <w:rsid w:val="008C3C6B"/>
    <w:rsid w:val="00AA10AD"/>
    <w:rsid w:val="00AC03D4"/>
    <w:rsid w:val="00B80103"/>
    <w:rsid w:val="00C936F6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72904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82B92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2020-01-22T14:10:00Z</dcterms:created>
  <dcterms:modified xsi:type="dcterms:W3CDTF">2020-03-12T10:36:00Z</dcterms:modified>
</cp:coreProperties>
</file>